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F" w:rsidRDefault="00E209BF">
      <w:pPr>
        <w:rPr>
          <w:rFonts w:hint="cs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รายงานผลการดำเนินงานตาม</w:t>
      </w:r>
      <w:r w:rsidRPr="00E74D7F"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>แผนปฏ</w:t>
      </w:r>
      <w:r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 xml:space="preserve">ิบัติการป้องกันการทุจริต 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ประจำปี 2563</w:t>
      </w:r>
    </w:p>
    <w:p w:rsidR="00C43A26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 xml:space="preserve">รอบ  6 เดือน </w:t>
      </w: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color w:val="1F497D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 xml:space="preserve">(1 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เมษายน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 xml:space="preserve"> 256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3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>–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 xml:space="preserve"> 30 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กันยายน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 xml:space="preserve"> 2563</w:t>
      </w:r>
      <w:r>
        <w:rPr>
          <w:rFonts w:ascii="TH SarabunIT๙" w:eastAsia="Calibri" w:hAnsi="TH SarabunIT๙" w:cs="TH SarabunIT๙" w:hint="cs"/>
          <w:color w:val="1F497D"/>
          <w:sz w:val="72"/>
          <w:szCs w:val="72"/>
          <w:cs/>
        </w:rPr>
        <w:t>)</w:t>
      </w: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1F497D"/>
        </w:rPr>
      </w:pPr>
    </w:p>
    <w:p w:rsidR="00C43A26" w:rsidRPr="00E74D7F" w:rsidRDefault="00C43A26" w:rsidP="00C43A26">
      <w:pPr>
        <w:jc w:val="center"/>
        <w:rPr>
          <w:rFonts w:ascii="TH SarabunIT๙" w:eastAsia="Calibri" w:hAnsi="TH SarabunIT๙" w:cs="TH SarabunIT๙" w:hint="cs"/>
          <w:b/>
          <w:bCs/>
          <w:color w:val="1F497D"/>
          <w:sz w:val="40"/>
          <w:szCs w:val="40"/>
          <w:cs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40"/>
          <w:szCs w:val="40"/>
          <w:cs/>
        </w:rPr>
        <w:t xml:space="preserve"> </w:t>
      </w: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</w:pPr>
      <w:r w:rsidRPr="00E74D7F">
        <w:rPr>
          <w:rFonts w:ascii="TH SarabunIT๙" w:hAnsi="TH SarabunIT๙" w:cs="TH SarabunIT๙"/>
          <w:b/>
          <w:bCs/>
          <w:noProof/>
          <w:color w:val="1F497D"/>
          <w:sz w:val="96"/>
          <w:szCs w:val="96"/>
        </w:rPr>
        <w:t xml:space="preserve">               </w:t>
      </w:r>
      <w:r>
        <w:rPr>
          <w:rFonts w:ascii="TH SarabunIT๙" w:hAnsi="TH SarabunIT๙" w:cs="TH SarabunIT๙"/>
          <w:b/>
          <w:bCs/>
          <w:noProof/>
          <w:color w:val="1F497D"/>
          <w:sz w:val="96"/>
          <w:szCs w:val="96"/>
        </w:rPr>
        <w:drawing>
          <wp:inline distT="0" distB="0" distL="0" distR="0">
            <wp:extent cx="1828800" cy="1884045"/>
            <wp:effectExtent l="0" t="0" r="0" b="1905"/>
            <wp:docPr id="1" name="รูปภาพ 1" descr="D:\เบ็ดเตล็ด\ตรา อบต.ชุมพ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บ็ดเตล็ด\ตรา อบต.ชุมพว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</w:rPr>
      </w:pP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ของ</w:t>
      </w: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>องค์การบริหารส่วนตำบลชุมพวง</w:t>
      </w: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>อำเภอชุมพวง  จังหวัดนครราชสีมา</w:t>
      </w: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 xml:space="preserve">สำนักงานปลัด </w:t>
      </w:r>
      <w:proofErr w:type="spellStart"/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อบต</w:t>
      </w:r>
      <w:proofErr w:type="spellEnd"/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.</w:t>
      </w: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องค์การบริหารส่วนตำบลชุมพวง</w:t>
      </w: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โทร./โทรสาร  044-487178-9</w:t>
      </w: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เว็บไซต์</w:t>
      </w: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  <w:t>http://www.chumphung.go.th</w:t>
      </w:r>
    </w:p>
    <w:p w:rsidR="00C43A26" w:rsidRPr="009F08D2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C43A26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C43A26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C43A26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รายงานผลการดำเนินงานตาม</w:t>
      </w:r>
      <w:r w:rsidRPr="00B3294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ประจำปี 2563</w:t>
      </w:r>
    </w:p>
    <w:p w:rsidR="00C43A26" w:rsidRPr="00F505FC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(รอบ 6 เดือน 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2563)</w:t>
      </w:r>
    </w:p>
    <w:p w:rsidR="00C43A26" w:rsidRPr="001D3D85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D3D8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ชุมพวง</w:t>
      </w:r>
      <w:r w:rsidRPr="001D3D8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ชุมพวง</w:t>
      </w:r>
      <w:r w:rsidRPr="001D3D8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C43A26" w:rsidRPr="00B32947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98"/>
        <w:gridCol w:w="2601"/>
        <w:gridCol w:w="1374"/>
        <w:gridCol w:w="1330"/>
        <w:gridCol w:w="1166"/>
        <w:gridCol w:w="1183"/>
      </w:tblGrid>
      <w:tr w:rsidR="00C43A26" w:rsidRPr="00B32947" w:rsidTr="001B61A1">
        <w:tc>
          <w:tcPr>
            <w:tcW w:w="119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98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01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74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9" w:type="dxa"/>
            <w:gridSpan w:val="3"/>
            <w:vAlign w:val="center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C43A26" w:rsidRPr="00B32947" w:rsidTr="001B61A1">
        <w:tc>
          <w:tcPr>
            <w:tcW w:w="119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98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74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330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ยังไม่ได้ดำเนินงาน</w:t>
            </w:r>
          </w:p>
        </w:tc>
        <w:tc>
          <w:tcPr>
            <w:tcW w:w="116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อยู่ระหว่างดำเนินงาน</w:t>
            </w:r>
          </w:p>
        </w:tc>
        <w:tc>
          <w:tcPr>
            <w:tcW w:w="1183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ดำเนินงานเสร็จแล้ว</w:t>
            </w:r>
          </w:p>
        </w:tc>
      </w:tr>
      <w:tr w:rsidR="00C43A26" w:rsidRPr="00B32947" w:rsidTr="001B61A1">
        <w:tc>
          <w:tcPr>
            <w:tcW w:w="1196" w:type="dxa"/>
            <w:vMerge w:val="restart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1.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498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1.1การสร้างจิตสำนึกและความตระหนักแก่บุคลากรทั้งข้าราชการการ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เมือง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ฝ่ายบริหาร ข้าราชการการ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เมือง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ฝ่ายสภาท้องถิ่น และฝ่ายประจำขององค์กรปกครองส่วนท้องถิ่น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โครงการบริหารงานตามหลัก</w:t>
            </w:r>
            <w:proofErr w:type="spellStart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ธรรมาภิ</w:t>
            </w:r>
            <w:proofErr w:type="spellEnd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บาล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โครงการอบรมเพิ่มประสิทธิภาพของบุคลากรส่วนท้องถิ่น (การบริหารงานตามหลักธรรม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ภิ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บาล)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Pr="009512D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. มาตรการ </w:t>
            </w:r>
            <w:r w:rsidRPr="009512DF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Pr="009512D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ส่งเสริมการปฏิบัติงานตามประมวลจริยธรรม</w:t>
            </w:r>
            <w:r w:rsidRPr="009512DF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C43A26" w:rsidRPr="009512DF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4.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โครงการป้องกันผลประโยชน์ทับซ้อน</w:t>
            </w:r>
          </w:p>
        </w:tc>
        <w:tc>
          <w:tcPr>
            <w:tcW w:w="1374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150,000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330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6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83" w:type="dxa"/>
          </w:tcPr>
          <w:p w:rsidR="00C43A26" w:rsidRP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C43A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P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P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43A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C43A26" w:rsidRPr="00B32947" w:rsidTr="001B61A1">
        <w:trPr>
          <w:trHeight w:val="4701"/>
        </w:trPr>
        <w:tc>
          <w:tcPr>
            <w:tcW w:w="119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98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1.2การสร้างจิตสำนึกและความตระหนักแก่ประชาชนทุกภาคส่วนในท้องถิ่น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6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โครงการสร้างจิตสำนึกและความตระหนักในการต่อต้านการทุจริต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โครงการโคราชจังหวัดสะอาด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3.โครงการจัดทำข้อมูลแผนที่ภาษี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4.โครงการสนับสนุนการดำเนินงานตามหลักปรัชญาของเศรษฐกิจพอเพียง</w:t>
            </w:r>
          </w:p>
          <w:p w:rsidR="00C43A26" w:rsidRPr="001375B2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374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100,000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50,000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330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6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83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49"/>
        <w:gridCol w:w="2932"/>
        <w:gridCol w:w="1201"/>
        <w:gridCol w:w="1201"/>
        <w:gridCol w:w="1205"/>
        <w:gridCol w:w="1205"/>
      </w:tblGrid>
      <w:tr w:rsidR="00C43A26" w:rsidRPr="00B32947" w:rsidTr="001B61A1">
        <w:tc>
          <w:tcPr>
            <w:tcW w:w="1397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49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32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1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06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97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49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2932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ยังไม่ได้ดำเนินงาน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97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1.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การสร้างสังคมที่ไม่ทนต่อการทุจริต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134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1.3การสร้างจิตสำนึกและความตระหนักแก่เด็กและเยาวชน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93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กิจกรรม ส่งเสริมสภาเด็ก เยาวชน ต่อต้านการทุจริต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2.โครงการอบรมคุณธรรมจริยธรรมนักเรียน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โครงการ รักน้ำ รักป่า รักษาแผ่นดิน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30,000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</w:tc>
      </w:tr>
      <w:tr w:rsidR="00C43A26" w:rsidRPr="00C103EE" w:rsidTr="001B61A1">
        <w:tc>
          <w:tcPr>
            <w:tcW w:w="2746" w:type="dxa"/>
            <w:gridSpan w:val="2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932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11  </w:t>
            </w: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01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450,000</w:t>
            </w:r>
          </w:p>
        </w:tc>
        <w:tc>
          <w:tcPr>
            <w:tcW w:w="1201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97" w:type="dxa"/>
            <w:vMerge w:val="restart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349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2.1 แสดงเจตจำนงทางการ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ชุมพวง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ในการต่อต้านการทุจริตของผู้บริหาร</w:t>
            </w:r>
          </w:p>
        </w:tc>
        <w:tc>
          <w:tcPr>
            <w:tcW w:w="293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1.กิจกรรมประกาศเจตจำนงต่อต้านการทุจริตของผู้บริหาร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B32947" w:rsidTr="001B61A1">
        <w:tc>
          <w:tcPr>
            <w:tcW w:w="1397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49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93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C619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1.มาตรการสร้างความโปร่งใสในการบริหารงานบุคคล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(ถือปฏิบัติ  ตามระเบียบ)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กิจกรรมการเผยแพร่ข้อมูลข่าวสารด้านการจัดซื้อจัดจ้าง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3F3E38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3.มาตรการสร้างความโปร่งใสในการใช้จ่ายเงินงบประมาณ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.โครงการสำรวจความพึงพอใจของประชาชน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F3E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B329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476"/>
        <w:gridCol w:w="2921"/>
        <w:gridCol w:w="1202"/>
        <w:gridCol w:w="1202"/>
        <w:gridCol w:w="1205"/>
        <w:gridCol w:w="1205"/>
      </w:tblGrid>
      <w:tr w:rsidR="00C43A26" w:rsidRPr="00B32947" w:rsidTr="001B61A1">
        <w:tc>
          <w:tcPr>
            <w:tcW w:w="1274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21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2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07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274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2921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274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2.การบริหารราชการเพื่อป้องกันการทุจริต (ต่อ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ที่ดี</w:t>
            </w:r>
          </w:p>
        </w:tc>
        <w:tc>
          <w:tcPr>
            <w:tcW w:w="292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มาตรการยกระดับการปฏิบัติหน้าที่ตามหลักการบริหารกิจการบ้านเมืองที่ดี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2.มาตรการมอบอำนาจ อนุมัติ อนุญาต สั่งการ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เพื่อลดขั้นตอนการปฏิบัติราชการ</w:t>
            </w: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B32947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274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2.4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92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ยกย่องเชิดชู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เกียรติหน่วยงาน/บุคคลที่มีความซื่อสัตย์ สุจริต มีคุณธรรม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2.กิจกรรมเชิดชูเกียรติบุคคลที่ช่วยเหลือกิจการสาธารณะหรือมีจิตสาธารณะ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3.กิจกรรมเชิดชูเกียรติบุคคลดำรงตนตามปรัชญาเศรษฐกิจพอเพียง</w:t>
            </w: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B32947" w:rsidTr="001B61A1">
        <w:tc>
          <w:tcPr>
            <w:tcW w:w="1274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92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1.การจัดทำบันทึกข้อตกลงการปฏิบัติราชการ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โครงการจัดทำแผนปฏิบัติการป้องกันและปราบปรามการทุจริต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กำกับการดำเนินการเกี่ยวกับเรื่องร้องเรียนกล่าวหาบุคลากรในหน่วยงาน</w:t>
            </w:r>
          </w:p>
          <w:p w:rsidR="00C43A26" w:rsidRPr="00C121C1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43A26" w:rsidRPr="00C103EE" w:rsidTr="001B61A1">
        <w:tc>
          <w:tcPr>
            <w:tcW w:w="2750" w:type="dxa"/>
            <w:gridSpan w:val="2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921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02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02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416"/>
        <w:gridCol w:w="2906"/>
        <w:gridCol w:w="1196"/>
        <w:gridCol w:w="1196"/>
        <w:gridCol w:w="1196"/>
        <w:gridCol w:w="1205"/>
      </w:tblGrid>
      <w:tr w:rsidR="00C43A26" w:rsidRPr="00B32947" w:rsidTr="001B61A1">
        <w:tc>
          <w:tcPr>
            <w:tcW w:w="13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1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0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92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290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3. การส่งเสริมบทบาทแล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ะการมีส่วนร่วมของภาคประชาชน</w:t>
            </w:r>
          </w:p>
        </w:tc>
        <w:tc>
          <w:tcPr>
            <w:tcW w:w="141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90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1.โครงการศูนย์ข้อมูลข่าวสารองค์การบริหารส่วนตำบลชุมพวง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2.มาตรการ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กำกับติดตามการเผยแพร่ข้อมูลข่าวสารของทางราชการ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C43A26" w:rsidRPr="00B32947" w:rsidTr="001B61A1">
        <w:tc>
          <w:tcPr>
            <w:tcW w:w="1376" w:type="dxa"/>
            <w:vMerge w:val="restart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90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โครงการองค์การบริหารส่วนตำบลเคลื่อนที่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DA01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จัดการเรื่องราวร้องทุกข์/ร้องเรียน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</w:rPr>
              <w:t xml:space="preserve"> 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 มาตรการ บริหารจัดการเรื่องร้องเรียน/ร้องทุกข์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</w:t>
            </w: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,000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B32947" w:rsidTr="001B61A1">
        <w:tc>
          <w:tcPr>
            <w:tcW w:w="13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</w:tc>
        <w:tc>
          <w:tcPr>
            <w:tcW w:w="141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90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โครงการจัดทำและประสานแผนพัฒนาท้องถิ่น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มาตรการ ส่งเสริมการมีส่วนร่วมของประชาชนในการบริหารกิจการ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กิจกรรมประเมินผลการปฏิบัติราชการ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</w:rPr>
              <w:t xml:space="preserve"> 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C103EE" w:rsidTr="001B61A1">
        <w:tc>
          <w:tcPr>
            <w:tcW w:w="2792" w:type="dxa"/>
            <w:gridSpan w:val="2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90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59"/>
        <w:gridCol w:w="2876"/>
        <w:gridCol w:w="1196"/>
        <w:gridCol w:w="1196"/>
        <w:gridCol w:w="1196"/>
        <w:gridCol w:w="1205"/>
      </w:tblGrid>
      <w:tr w:rsidR="00C43A26" w:rsidRPr="00B32947" w:rsidTr="001B61A1">
        <w:tc>
          <w:tcPr>
            <w:tcW w:w="1363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92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63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63" w:type="dxa"/>
            <w:vMerge w:val="restart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4.1 มีการจัดวางระบบและรายงานการควบคุมภายใน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287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โครงการจัดทำ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แผนการตรวจสอบภายในประจำปี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กิจกรรมติดตามประเมินผลการควบคุมภายใน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3900A2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43A26" w:rsidRPr="00B32947" w:rsidTr="001B61A1">
        <w:trPr>
          <w:trHeight w:val="5424"/>
        </w:trPr>
        <w:tc>
          <w:tcPr>
            <w:tcW w:w="1363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287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มาตรการส่งเสริมให้ประชาชนมีส่วนร่วม ตรวจสอบ กำกับ ดูแลการบริหารงานบุคคล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2.กิจกรรม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การเผยแพร่ข้อมูลข่าวสารการบริหารงบประมาณ การรับ-จ่ายเงิน 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กิจกรรมส่งเสริมประชาชนมีส่วนร่วมในการตรวจสอบ กำกับ ดูแลการจัดซื้อจัดจ้าง</w:t>
            </w: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</w:tbl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9</w:t>
      </w: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459"/>
        <w:gridCol w:w="2876"/>
        <w:gridCol w:w="1196"/>
        <w:gridCol w:w="1196"/>
        <w:gridCol w:w="1196"/>
        <w:gridCol w:w="1205"/>
      </w:tblGrid>
      <w:tr w:rsidR="00C43A26" w:rsidRPr="00B32947" w:rsidTr="001B61A1">
        <w:tc>
          <w:tcPr>
            <w:tcW w:w="1362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92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62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6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8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โครงการส่งเสริมความรู้ด้าน  กฎ ระเบียบ และกฎหมายที่เกี่ยวข้องสำหรับผู้บริหารและสมาชิกสภาท้องถิ่น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กิจกรรมส่งเสริมและพัฒนาศักยภาพสมาชิกสภาท้องถิ่น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  <w:tr w:rsidR="00C43A26" w:rsidRPr="00B32947" w:rsidTr="001B61A1">
        <w:tc>
          <w:tcPr>
            <w:tcW w:w="136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4.4 เสริมพลังการมีส่วนร่วมของชุมชน (</w:t>
            </w: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Community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และ</w:t>
            </w:r>
            <w:proofErr w:type="spellStart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87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กิจกรรมส่งเสริมชุมชนเฝ้าระวังการทุจริต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  <w:tr w:rsidR="00C43A26" w:rsidRPr="00B32947" w:rsidTr="001B61A1">
        <w:tc>
          <w:tcPr>
            <w:tcW w:w="2821" w:type="dxa"/>
            <w:gridSpan w:val="2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43A26" w:rsidRPr="00B32947" w:rsidTr="001B61A1">
        <w:tc>
          <w:tcPr>
            <w:tcW w:w="2821" w:type="dxa"/>
            <w:gridSpan w:val="2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8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42  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495,000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05" w:type="dxa"/>
          </w:tcPr>
          <w:p w:rsidR="00C43A26" w:rsidRPr="00B32947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 w:hint="cs"/>
          <w:sz w:val="32"/>
          <w:szCs w:val="32"/>
        </w:rPr>
      </w:pPr>
      <w:r w:rsidRPr="004B6F84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B6F8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 w:hint="cs"/>
          <w:sz w:val="32"/>
          <w:szCs w:val="32"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 สกุล  ผู้รายงาน  นางสาวนิติกานต์  ประจง  ตำแหน่ง  นักวิเคราะห์นโยบายและแผนชำนาญการ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 w:hint="cs"/>
          <w:sz w:val="32"/>
          <w:szCs w:val="32"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 w:hint="cs"/>
          <w:sz w:val="32"/>
          <w:szCs w:val="32"/>
        </w:rPr>
      </w:pPr>
    </w:p>
    <w:p w:rsidR="00C43A26" w:rsidRPr="004B6F84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B6F8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สรุปผลการขับเคลื่อนแผนฯ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แผนปฏิบัติการป้องกันการทุจริต มีโครงการ/กิจกรรม/มาตรกร  จำนวน  42  โครงการ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ยังไม่ได้ดำเนินการ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C43A26" w:rsidRDefault="00C43A26" w:rsidP="00C43A26">
      <w:pPr>
        <w:widowControl w:val="0"/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อยู่ระหว่างดำเนินการ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C43A26" w:rsidRDefault="00C43A26" w:rsidP="00C43A26">
      <w:pPr>
        <w:widowControl w:val="0"/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ดำเนินการแล้วเสร็จ  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C43A26" w:rsidRDefault="00C43A26"/>
    <w:sectPr w:rsidR="00C43A26" w:rsidSect="00C43A2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6"/>
    <w:rsid w:val="008D6F1C"/>
    <w:rsid w:val="00A85F8E"/>
    <w:rsid w:val="00C43A26"/>
    <w:rsid w:val="00DB0404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A2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A2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2021-05-13T08:08:00Z</cp:lastPrinted>
  <dcterms:created xsi:type="dcterms:W3CDTF">2021-05-13T08:03:00Z</dcterms:created>
  <dcterms:modified xsi:type="dcterms:W3CDTF">2021-05-13T08:12:00Z</dcterms:modified>
</cp:coreProperties>
</file>