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71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520871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20871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20871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20871" w:rsidRPr="00794696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-581025</wp:posOffset>
            </wp:positionV>
            <wp:extent cx="1095375" cy="1266825"/>
            <wp:effectExtent l="0" t="0" r="9525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871" w:rsidRPr="00794696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20871" w:rsidRPr="00794696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20871" w:rsidRPr="000F6C72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</w:p>
    <w:p w:rsidR="00520871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bookmarkStart w:id="0" w:name="_GoBack"/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นโยบายคุณธรรมจริยธรรมของ </w:t>
      </w:r>
      <w:bookmarkEnd w:id="0"/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(ข้าราชการหรือพนักงาน) และลูกจ้าง </w:t>
      </w:r>
    </w:p>
    <w:p w:rsidR="00520871" w:rsidRPr="000F6C72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มาตรการป้องกันและต่อต้านการทุจริตคอร์รัปชั่น</w:t>
      </w:r>
    </w:p>
    <w:p w:rsidR="00520871" w:rsidRPr="000F6C72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๒๕63</w:t>
      </w:r>
    </w:p>
    <w:p w:rsidR="00520871" w:rsidRPr="000F6C72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520871" w:rsidRPr="0065746C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12"/>
          <w:szCs w:val="12"/>
        </w:rPr>
      </w:pP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องค์การบริหารส่วนตำบลชุมพวง ได้ประกาศกำหนดนโยบายด้านคุณธรรมจริยธรรม</w:t>
      </w:r>
    </w:p>
    <w:p w:rsidR="00520871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 (ข้าราชการหรือพนักงาน) และลูกจ้าง ขององค์การบริหารส่วนตำบลชุมพวง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มีวัตถุประสงค์เพื่อให้ข้าราชการ พนักงาน และลูกจ้าง ยึดถือเป็นหลักการหรือแนวทางปฏิบัติ เพื่อเป็นเครื่องกำกับความประพฤติของตน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องค์การบริหารส่วนตำบลชุมพวง จึงมี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นโยบายการกำหนดความรับผิดชอบ แนวปฏิบัติ และข้อกำหนดในการดำเนินการที่เหมาะสม เพื่อป้องกันการ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และต่อต้าน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ทุจริตคอร์รัปชั่น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Pr="006F4A2F">
        <w:rPr>
          <w:rFonts w:ascii="TH SarabunIT๙" w:hAnsi="TH SarabunIT๙" w:cs="TH SarabunIT๙"/>
          <w:color w:val="000000"/>
          <w:sz w:val="32"/>
          <w:szCs w:val="32"/>
          <w:cs/>
        </w:rPr>
        <w:t>เป็นแนวทางการปฏิบัติที่ชัดเจนในการ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520871" w:rsidRDefault="00520871" w:rsidP="0052087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จรรยาบรร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</w:p>
    <w:p w:rsidR="00520871" w:rsidRDefault="00520871" w:rsidP="00520871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วิชาชีพ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รวมทั้งกฎ ระเบียบ และข้อบังคับของ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โดยต้องไม่เข้าไปเกี่ยวข้องกับการทุจริต คอร์รัปชั่น ในทุกรูปแบบ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ไม่กระทำการใดๆ ที่เป็นการแสดงถึงเจตนาว่าเป็นการทุจริตคอร์รัปชั่น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การให้หรือรับ</w:t>
      </w:r>
    </w:p>
    <w:p w:rsidR="00520871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สินบน แก่ผู้ที่มีส่วนได้เสียที่เกี่ยวข้องกับ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ในเรื่องที่ตนมีหน้าที่รับผิดชอบ ทั้งทางตรงหรือโดยอ้อม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เพื่อให้ได้มาซึ่งผลประโยชน์แก่องค์กร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ตนเอง หรือผู้ที่เกี่ยวข้อ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ไม่ละเลยหรือเพิกเฉย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เมื่อพบเห็นการกระทำที่เข้าข่ายการทุจริตคอร์รัปชั่นที่เกี่ยวข้องกับ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โดยถือเป็นหน้าที่ที่ต้องแจ้งให้ผู้บังคับบัญชา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หรือบุคคลที่รับผิดชอบได้ทราบ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ในการดำเนินการใดๆ ที่อาจมีความเสี่ยงต่อการเกิดทุจริตคอร์รัปชั่น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บุคลากรทุกระดับ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20871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จะต้องปฏิบัติโดยเฉพาะในเรื่องดังต่อไปนี้ ด้วยความระมัดระวัง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20871" w:rsidRDefault="00520871" w:rsidP="005208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๔.๑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การให้ หรือรับของขวัญ ของกำนัล การเลี้ยงรับรอง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และค่าใช้จ่ายอื่นที่</w:t>
      </w:r>
    </w:p>
    <w:p w:rsidR="00520871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เกี่ยวข้อง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ให้เป็นไป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กฎ ระเบียบ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แนว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ทางการ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ปฏิบัติที่ดีที่กำหนดไว้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20871" w:rsidRDefault="00520871" w:rsidP="0052087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๔.๒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80854">
        <w:rPr>
          <w:rFonts w:ascii="TH SarabunIT๙" w:hAnsi="TH SarabunIT๙" w:cs="TH SarabunIT๙"/>
          <w:color w:val="000000"/>
          <w:sz w:val="32"/>
          <w:szCs w:val="32"/>
          <w:cs/>
        </w:rPr>
        <w:t>ไม่รับทรัพย์สิน สิ่งของ ของขวัญ ของกำนั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ลใดๆ หรือประโยชน์อื่น อันเป็นกา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</w:p>
    <w:p w:rsidR="00520871" w:rsidRDefault="00520871" w:rsidP="00520871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680854">
        <w:rPr>
          <w:rFonts w:ascii="TH SarabunIT๙" w:hAnsi="TH SarabunIT๙" w:cs="TH SarabunIT๙"/>
          <w:color w:val="000000"/>
          <w:sz w:val="32"/>
          <w:szCs w:val="32"/>
          <w:cs/>
        </w:rPr>
        <w:t>ชักนำให้เกิดการละเว้นการปฏิบัติหน้าที่ของตน</w:t>
      </w:r>
    </w:p>
    <w:p w:rsidR="00520871" w:rsidRDefault="00520871" w:rsidP="005208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๔.๓ 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การให้เงินสนับสนุน ไม่ว่าจะเป็นเงิน วัตถุหรือทรัพย์สิน</w:t>
      </w:r>
      <w:r w:rsidRPr="006808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แก่กิจกรรมหรือ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โครงการใด ต้องมีการระบุชื่อ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องค์การบริหารส่วนตำบลชุมพวง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โดยการให้การสนับสนุนนั้นต้องมีวัตถุประสงค์ เพื่อส่งเสริม</w:t>
      </w:r>
      <w:r w:rsidRPr="006808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0854">
        <w:rPr>
          <w:rFonts w:ascii="TH SarabunIT๙" w:eastAsia="Times New Roman" w:hAnsi="TH SarabunIT๙" w:cs="TH SarabunIT๙"/>
          <w:sz w:val="32"/>
          <w:szCs w:val="32"/>
          <w:cs/>
        </w:rPr>
        <w:t>ภาพลักษณ์ที่ดีและต้องดำเนินการด้วยความโปร่งใส ผ่านขั้นตอนตาม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ระเบียบที่กำหนดไว้ และถูกต้องตามกฎหมาย</w:t>
      </w:r>
    </w:p>
    <w:p w:rsidR="00520871" w:rsidRDefault="00520871" w:rsidP="0052087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๔.๔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 จัดจ้างกับภาครัฐ หรือเอกชน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 การติดต่องานกับภาครัฐหรือเจ้าหน้าที่ภาครัฐ หรือเอกชน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ตลอดจนบุคคลที่ม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ีหน้าที่เกี่ยวข้องในการดำเนิน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ให้หัวหน้าส่วนราชการมีหน้าที่ในการควบคุม กำกับดูแล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จะต้องเป็นไปด้วยความโปร่งใส ซื่อสัตย์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และต้องดำเนินการให้เป็นไปตามกฎหมายที่เกี่ยวข้อง</w:t>
      </w: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20871" w:rsidRDefault="00520871" w:rsidP="005208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520871" w:rsidRPr="004A5FC8" w:rsidRDefault="00520871" w:rsidP="00520871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20871" w:rsidRDefault="00520871" w:rsidP="00520871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๔.๕  องค์การบริหารส่วนตำบลชุมพวง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มีนโยบายเป็นกลางทางการเมือง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บุคลากรทุกคนมีสิทธิและเสรีภาพทางการเมืองตามกฎหมาย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แต่พึงตระหนักที่จะไม่ดำเนินการ หรือดำเนินกิจกรรมใดๆ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รวมถึงการนำทรัพยากรใดๆ ไปใช้เพื่อดำเนินการหรือกิจกรรมทางการเมือง อันจะทำให้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520871" w:rsidRPr="004A5FC8" w:rsidRDefault="00520871" w:rsidP="00520871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A5FC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จะสนับสนุนและส่งเสริมให้บุคลากรทุกระดับเห็น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ความสำคัญและมี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จิตสำนึกในกา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รป้องกันและ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ต่อต้านทุจริต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รวมทั้งจัดให้มีการควบคุมภายในเพื่อป้องกันการทุจริต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การให้หรือรับสินบน ในทุกรูปแบบ </w:t>
      </w:r>
    </w:p>
    <w:p w:rsidR="00520871" w:rsidRDefault="00520871" w:rsidP="0052087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แนวปฏิบัติในการต่อต้านการทุจริตและคอร์รัปชั่นนี้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ครอบคลุมไปถึงกระบวนการ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บริหารงานบุคคล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ตั้งแต่การสรรหาหรือการคัดเลือกบุคลากร การเลื่อนตำแหน่ง การฝึกอบรม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การประเมินผลการปฏิบัติงานและการให้ผลตอบแทนแก่พนักงาน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โดยกำหนดให้ผู้บังคับบัญชาทุกระดับ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มีหน้าที่สื่อสารทำความเข้าใจกับพนักงานผู้ใต้บังคับบัญชา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เพื่อนำไปใช้ปฏิบัติใน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ที่อยู่ในความรับผิดชอบ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และควบคุมดูแลการปฏิบัติให้เป็นไปอย่างมีประสิทธิภาพสอดคล้องกับแนวปฏิบัติ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นี้</w:t>
      </w:r>
    </w:p>
    <w:p w:rsidR="00520871" w:rsidRPr="004A5FC8" w:rsidRDefault="00520871" w:rsidP="0052087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จะให้ความเป็นธรรมและคุ้มครองพนักงาน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หรือบุคคลอื่นใดที่แจ้งเบาะแสหรือหลักฐานเรื่องการทุจริต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รวมถึงพนักงานที่ปฏิเสธ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ต่อการกระทำ โดยใช้มาตรการคุ้มครองผู้ร้องเรียน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หรือผู้ที่ให้ความร่วมมือในการรายงานการทุจริตคอร์รัปชั่น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ตามที่กำหนดไว้ในนโยบายการรับข้อร้องเรียน </w:t>
      </w:r>
    </w:p>
    <w:p w:rsidR="00520871" w:rsidRDefault="00520871" w:rsidP="00520871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๔. 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ผู้ที่กระทำการทุจริต คอร์รัปชั่น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ถือเป็นการกระทำผิดตามข้อบังคับเกี่ยวกับการทำงานว่า</w:t>
      </w:r>
    </w:p>
    <w:p w:rsidR="00520871" w:rsidRPr="004A5FC8" w:rsidRDefault="00520871" w:rsidP="005208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ด้วยการบริหารงานบุคคล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 ซึ่งจะต้องได้รับการพิจารณาโทษทางวินัยที่กำหนดไว้</w:t>
      </w:r>
      <w:r w:rsidRPr="004A5FC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>รวมถึงอาจได้รับโทษตามกฎหมาย หากการกระทำนั้นผิดกฎหมายด้วย</w:t>
      </w:r>
    </w:p>
    <w:p w:rsidR="00520871" w:rsidRDefault="00520871" w:rsidP="00520871">
      <w:pPr>
        <w:spacing w:after="0" w:line="240" w:lineRule="auto"/>
        <w:ind w:left="144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๕.  องค์การบริหารส่วนตำบลชุมพวง</w:t>
      </w: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จะสอบทานแนวปฏิบัติและมาตรการดำเนินงานอย่าง</w:t>
      </w:r>
    </w:p>
    <w:p w:rsidR="00520871" w:rsidRPr="004A5FC8" w:rsidRDefault="00520871" w:rsidP="005208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A5FC8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สม่ำเสมอ เพื่อให้สอดคล้องกับการเปลี่ยนแปลงของกฎหมาย </w:t>
      </w:r>
    </w:p>
    <w:p w:rsidR="00520871" w:rsidRDefault="00520871" w:rsidP="00520871">
      <w:pPr>
        <w:pStyle w:val="a3"/>
        <w:spacing w:before="120" w:beforeAutospacing="0" w:after="120" w:afterAutospacing="0"/>
        <w:ind w:left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63A9F">
        <w:rPr>
          <w:rStyle w:val="a4"/>
          <w:rFonts w:ascii="TH SarabunIT๙" w:hAnsi="TH SarabunIT๙" w:cs="TH SarabunIT๙"/>
          <w:color w:val="000000"/>
          <w:sz w:val="32"/>
          <w:szCs w:val="32"/>
          <w:u w:val="single"/>
          <w:cs/>
        </w:rPr>
        <w:t>ช่องทางการรับแจ้งเบาะแส หรือร้องเรียนการทุจริต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Pr="00B63A9F">
        <w:rPr>
          <w:rStyle w:val="a4"/>
          <w:rFonts w:ascii="TH SarabunIT๙" w:hAnsi="TH SarabunIT๙" w:cs="TH SarabunIT๙"/>
          <w:color w:val="000000"/>
          <w:sz w:val="32"/>
          <w:szCs w:val="32"/>
          <w:u w:val="single"/>
          <w:cs/>
        </w:rPr>
        <w:t>คอร์รัปชั่น</w:t>
      </w:r>
    </w:p>
    <w:p w:rsidR="00520871" w:rsidRDefault="00520871" w:rsidP="00520871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รับเรื่องแจ้งเบาะแส ข้อร้องเรียนการกระทำที่อาจทำให้เกิดความสงสัยได้ว่าเป็นการ</w:t>
      </w:r>
    </w:p>
    <w:p w:rsidR="00520871" w:rsidRPr="00E37344" w:rsidRDefault="00520871" w:rsidP="00520871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ทุจริต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คอร์รัปชั่น ที่เกิดขึ้นกับ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องค์การบริหารส่วนตำบลชุมพวง 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โดยทั้งทางตรงหรือทางอ้อม</w:t>
      </w:r>
      <w:r w:rsidRPr="00B63A9F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B63A9F">
        <w:rPr>
          <w:rFonts w:ascii="TH SarabunIT๙" w:hAnsi="TH SarabunIT๙" w:cs="TH SarabunIT๙"/>
          <w:color w:val="000000"/>
          <w:sz w:val="32"/>
          <w:szCs w:val="32"/>
          <w:cs/>
        </w:rPr>
        <w:t>โดยผ่านช่องทางการรับเรื่องที่ได้กำหนดไว้ในนโยบายฉบับนี้ โดยผู้ร้องเรียนจะต้องระบุรายละเอียดของเรื่องที่จะแจ้งเบาะแส หรือข้อร้องเรียน พร้อมชื่อ ที่อยู่ และหมายเลขโทรศัพท์ที่สามารถติดต่อได้ ส่งมายัง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องค์การบริหารส่วนตำบลชุมพวง หมู่ ๑ ตำบลชุมพวง อำเภอเมืองยาง จังหวัดนครราชสีมา หรือ </w:t>
      </w:r>
      <w:r>
        <w:rPr>
          <w:rFonts w:ascii="TH SarabunIT๙" w:hAnsi="TH SarabunIT๙" w:cs="TH SarabunIT๙"/>
          <w:color w:val="000000"/>
          <w:sz w:val="32"/>
          <w:szCs w:val="32"/>
        </w:rPr>
        <w:t>www.nonudom.go.th</w:t>
      </w:r>
    </w:p>
    <w:p w:rsidR="00520871" w:rsidRPr="000F6C72" w:rsidRDefault="00520871" w:rsidP="005208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520871" w:rsidRPr="000F6C72" w:rsidRDefault="00520871" w:rsidP="005208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20871" w:rsidRPr="00E37344" w:rsidRDefault="00520871" w:rsidP="0052087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2"/>
          <w:szCs w:val="12"/>
        </w:rPr>
      </w:pPr>
    </w:p>
    <w:p w:rsidR="00520871" w:rsidRPr="000F6C72" w:rsidRDefault="00520871" w:rsidP="00520871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 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๒๕๖๓</w:t>
      </w:r>
    </w:p>
    <w:p w:rsidR="00520871" w:rsidRDefault="00520871" w:rsidP="00520871">
      <w:pPr>
        <w:spacing w:after="0" w:line="240" w:lineRule="auto"/>
        <w:ind w:left="288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2339340" cy="617220"/>
            <wp:effectExtent l="0" t="0" r="3810" b="0"/>
            <wp:docPr id="1" name="รูปภาพ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6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8" t="45847" r="25217" b="4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871" w:rsidRPr="00462E1B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520871" w:rsidRPr="000F6C72" w:rsidRDefault="00520871" w:rsidP="00520871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0F6C72">
        <w:rPr>
          <w:rFonts w:ascii="TH SarabunIT๙" w:hAnsi="TH SarabunIT๙" w:cs="TH SarabunIT๙"/>
          <w:sz w:val="32"/>
          <w:szCs w:val="32"/>
          <w:cs/>
        </w:rPr>
        <w:t>)</w:t>
      </w:r>
    </w:p>
    <w:p w:rsidR="00520871" w:rsidRPr="000F6C72" w:rsidRDefault="00520871" w:rsidP="00520871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นายกองค์การบริหารส่วนตำบลชุมพวง</w:t>
      </w:r>
    </w:p>
    <w:p w:rsidR="00E209BF" w:rsidRPr="00520871" w:rsidRDefault="00E209BF" w:rsidP="00520871"/>
    <w:sectPr w:rsidR="00E209BF" w:rsidRPr="00520871" w:rsidSect="0052087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E0A3C"/>
    <w:multiLevelType w:val="hybridMultilevel"/>
    <w:tmpl w:val="87CAC264"/>
    <w:lvl w:ilvl="0" w:tplc="4D3099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71"/>
    <w:rsid w:val="00520871"/>
    <w:rsid w:val="008D6F1C"/>
    <w:rsid w:val="00A85F8E"/>
    <w:rsid w:val="00DB0404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uiPriority w:val="22"/>
    <w:qFormat/>
    <w:rsid w:val="00520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087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8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uiPriority w:val="22"/>
    <w:qFormat/>
    <w:rsid w:val="005208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8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087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2021-05-05T09:19:00Z</dcterms:created>
  <dcterms:modified xsi:type="dcterms:W3CDTF">2021-05-05T09:20:00Z</dcterms:modified>
</cp:coreProperties>
</file>